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BC" w:rsidRPr="00DA5385" w:rsidRDefault="000304BC" w:rsidP="00EE764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DA5385">
        <w:rPr>
          <w:rFonts w:ascii="Times New Roman" w:hAnsi="Times New Roman"/>
          <w:sz w:val="24"/>
          <w:szCs w:val="24"/>
          <w:lang w:val="uk-UA"/>
        </w:rPr>
        <w:t>Додаток до листа ІМЗО</w:t>
      </w:r>
    </w:p>
    <w:p w:rsidR="000304BC" w:rsidRPr="00DA5385" w:rsidRDefault="000304BC" w:rsidP="00EE7645">
      <w:pPr>
        <w:spacing w:after="0"/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 w:rsidRPr="00DA5385">
        <w:rPr>
          <w:rFonts w:ascii="Times New Roman" w:hAnsi="Times New Roman"/>
          <w:sz w:val="24"/>
          <w:szCs w:val="24"/>
          <w:lang w:val="uk-UA"/>
        </w:rPr>
        <w:t>від</w:t>
      </w:r>
      <w:r w:rsidRPr="00DA217F">
        <w:rPr>
          <w:rFonts w:ascii="Times New Roman" w:hAnsi="Times New Roman"/>
          <w:sz w:val="24"/>
          <w:szCs w:val="24"/>
          <w:u w:val="single"/>
          <w:lang w:val="uk-UA"/>
        </w:rPr>
        <w:t>_18.07.2017</w:t>
      </w:r>
      <w:r w:rsidRPr="00DA5385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Pr="00DA217F">
        <w:rPr>
          <w:rFonts w:ascii="Times New Roman" w:hAnsi="Times New Roman"/>
          <w:sz w:val="24"/>
          <w:szCs w:val="24"/>
          <w:u w:val="single"/>
          <w:lang w:val="uk-UA"/>
        </w:rPr>
        <w:t>211/10-1500</w:t>
      </w:r>
    </w:p>
    <w:p w:rsidR="000304BC" w:rsidRPr="00DA5385" w:rsidRDefault="000304BC" w:rsidP="00EE764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04BC" w:rsidRPr="00DA5385" w:rsidRDefault="000304BC" w:rsidP="00EE764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0304BC" w:rsidRPr="00DA5385" w:rsidRDefault="000304BC" w:rsidP="00EE764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Державна наукова установа «Інститут модернізації змісту освіти»</w:t>
      </w:r>
    </w:p>
    <w:p w:rsidR="000304BC" w:rsidRPr="00DA5385" w:rsidRDefault="000304BC" w:rsidP="00EE764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Державна науково-педагогічна бібліотека України імені В.О.Сухомлинського Національної академії педагогічних наук України</w:t>
      </w:r>
    </w:p>
    <w:p w:rsidR="000304BC" w:rsidRPr="00DA5385" w:rsidRDefault="000304BC" w:rsidP="00EE76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4BC" w:rsidRPr="00DA5385" w:rsidRDefault="000304BC" w:rsidP="00EE76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b/>
          <w:sz w:val="28"/>
          <w:szCs w:val="28"/>
          <w:lang w:val="uk-UA"/>
        </w:rPr>
        <w:t>Рекомендації щодо  проведення в 2017 році</w:t>
      </w:r>
    </w:p>
    <w:p w:rsidR="000304BC" w:rsidRPr="00DA5385" w:rsidRDefault="000304BC" w:rsidP="00EE76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b/>
          <w:sz w:val="28"/>
          <w:szCs w:val="28"/>
          <w:lang w:val="uk-UA"/>
        </w:rPr>
        <w:t>Всеукраїнського місячника шкільних бібліотек</w:t>
      </w:r>
    </w:p>
    <w:p w:rsidR="000304BC" w:rsidRPr="00DA5385" w:rsidRDefault="000304BC" w:rsidP="00EE764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304BC" w:rsidRPr="00DA5385" w:rsidRDefault="000304BC" w:rsidP="00EE764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З 2008 року за ініціативою Міжнародної асоціації шкільних бібліотек (IASL) започатковано щорічне проведення Міжнародного місячника шкільних бібліотек. Міністерство освіти і науки України в 2014 році підтримало міжнародну ініціативу і прийняло рішення щорічно з 1 по 31 жовтня в рамках Міжнародного місячника шкільних бібліотек проводити Всеукраїнський місячник шкільних бібліотек (наказ МОН України від 12.08.2014 № 931). У 2017 році Всеукраїнський місячник шкільних бібліотек відбуватиметься під гаслом «Шкільна бібліотека – за здоровий спосіб життя».</w:t>
      </w:r>
    </w:p>
    <w:p w:rsidR="000304BC" w:rsidRPr="00DA5385" w:rsidRDefault="000304BC" w:rsidP="00EE76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Зміцнення здоров’я дітей є однією з актуальних проблем нашого суспільства. Швидкі темпи зростання захворюваності та інвалідності дітей шкільного віку, недотримання гігієнічних нормативів щодо навколишнього середовища, в якому перебувають діти, незбалансованість харчування, дефіцит мікроелементів і вітамінів, гіподинамія, травматизм, тютюнопаління, вживання алкогольних напоїв, токсичних і наркотичних речовин, ранній початок статевого життя, недостатній рівень сформованості навичок безпеки життєдіяльності, поширення ВІЛ</w:t>
      </w:r>
      <w:r w:rsidRPr="00DA5385">
        <w:rPr>
          <w:rFonts w:ascii="Times New Roman" w:hAnsi="Times New Roman"/>
          <w:b/>
          <w:sz w:val="28"/>
          <w:szCs w:val="28"/>
          <w:lang w:val="uk-UA"/>
        </w:rPr>
        <w:t>-</w:t>
      </w:r>
      <w:r w:rsidRPr="00DA5385">
        <w:rPr>
          <w:rFonts w:ascii="Times New Roman" w:hAnsi="Times New Roman"/>
          <w:sz w:val="28"/>
          <w:szCs w:val="28"/>
          <w:lang w:val="uk-UA"/>
        </w:rPr>
        <w:t>інфекції, туберкульозу, захворювань, що передаються статевим шляхом тощо, потребують посилення роботи в навчальних закладах з формування в учнів навичок здорового способу життя. Сьогодні як ніколи потрібні нові підходи й шляхи до усвідомлення учнівською молоддю необхідності зміцнення здоров’я, розвитку культури здоров’я.</w:t>
      </w:r>
    </w:p>
    <w:p w:rsidR="000304BC" w:rsidRPr="00DA5385" w:rsidRDefault="000304BC" w:rsidP="00EE76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пошуку ефективних шляхів розв’язання проблеми соціального здоров’я молоді долучаються й шкільні бібліотеки. </w:t>
      </w:r>
      <w:r w:rsidRPr="00DA5385">
        <w:rPr>
          <w:rFonts w:ascii="Times New Roman" w:hAnsi="Times New Roman"/>
          <w:sz w:val="28"/>
          <w:szCs w:val="28"/>
          <w:lang w:val="uk-UA"/>
        </w:rPr>
        <w:t>Бібліотеку завжди називали аптекою душі, місцем, де лікують словом та книгою, тому важливо, щоб кожна шкільна бібліотека стала центром збереження здоров’я та осередком формування здоров’язберігаючої компетентності учнів.</w:t>
      </w:r>
    </w:p>
    <w:p w:rsidR="000304BC" w:rsidRPr="00DA5385" w:rsidRDefault="000304BC" w:rsidP="00EE76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 xml:space="preserve">Цьогорічний Всеукраїнський місячник шкільних бібліотек має сприяти реалізації  основних пріоритетів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DA5385">
        <w:rPr>
          <w:rFonts w:ascii="Times New Roman" w:hAnsi="Times New Roman"/>
          <w:sz w:val="28"/>
          <w:szCs w:val="28"/>
          <w:lang w:val="uk-UA"/>
        </w:rPr>
        <w:t>ової української школи, зокрема,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/>
          <w:sz w:val="28"/>
          <w:szCs w:val="28"/>
          <w:lang w:val="uk-UA"/>
        </w:rPr>
        <w:t xml:space="preserve">формування в учнів уміння розумно та раціонально користуватися природними ресурсами, усвідомлення ролі навколишнього середовища для життя і здоров’я людини, здатність і бажання дотримуватися здорового способу життя. </w:t>
      </w:r>
    </w:p>
    <w:p w:rsidR="000304BC" w:rsidRPr="00DA5385" w:rsidRDefault="000304BC" w:rsidP="00EE76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У місячнику братимуть участь шкільні бібліотекарі, представники обласних державних адміністрацій, органів управління освітою, директори навчальних закладів, методисти з бібліотечних фондів, громадські організації.</w:t>
      </w:r>
    </w:p>
    <w:p w:rsidR="000304BC" w:rsidRPr="00DA5385" w:rsidRDefault="000304BC" w:rsidP="00EE76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Загальний науково</w:t>
      </w:r>
      <w:r w:rsidRPr="00DA5385">
        <w:rPr>
          <w:rFonts w:ascii="Times New Roman" w:hAnsi="Times New Roman"/>
          <w:b/>
          <w:sz w:val="28"/>
          <w:szCs w:val="28"/>
          <w:lang w:val="uk-UA"/>
        </w:rPr>
        <w:t>-</w:t>
      </w:r>
      <w:r w:rsidRPr="00DA5385">
        <w:rPr>
          <w:rFonts w:ascii="Times New Roman" w:hAnsi="Times New Roman"/>
          <w:sz w:val="28"/>
          <w:szCs w:val="28"/>
          <w:lang w:val="uk-UA"/>
        </w:rPr>
        <w:t>методичний супровід організації та проведення Всеукраїнського місячника шкільних бібліотек здійснюватиме Державна наукова установа «Інститут модернізації змісту освіти» та головний координаційний науково-методичний центр мережі освітянських бібліотек МОН України та НАПН України – Державна науково-педагогічна бібліотека України імені В. О. Сухомлинського НАПН України.</w:t>
      </w:r>
    </w:p>
    <w:p w:rsidR="000304BC" w:rsidRPr="00DA5385" w:rsidRDefault="000304BC" w:rsidP="00EE76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Результати місячника висвітлюватимуться  на Всеукраїнському вебінарі, що відбудеться за підтримки «Microsoft  Україна». З метою поширення інформації про Всеукраїнський місячник шкільних бібліотек буде підготовлено спеціальний випуск науково-методичного часопису «Шкільна бібліотека плюс».</w:t>
      </w:r>
    </w:p>
    <w:p w:rsidR="000304BC" w:rsidRPr="00DA5385" w:rsidRDefault="000304BC" w:rsidP="00EE7645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Інформація про проведені заходи, фоторепортажі, статті, сценарії, вірші відповідно до заявленої тематики надсилається до Державної науково-педагогічної бібліотеки України імені В. О. Сухомлинського до 20 листопада 2017 року на електронну адресу:</w:t>
      </w:r>
      <w:hyperlink r:id="rId5" w:history="1">
        <w:r w:rsidRPr="00DA5385">
          <w:rPr>
            <w:rStyle w:val="Hyperlink"/>
            <w:rFonts w:ascii="Times New Roman" w:hAnsi="Times New Roman"/>
            <w:sz w:val="28"/>
            <w:szCs w:val="28"/>
            <w:lang w:val="uk-UA"/>
          </w:rPr>
          <w:t>metodist08@i.ua</w:t>
        </w:r>
      </w:hyperlink>
    </w:p>
    <w:p w:rsidR="000304BC" w:rsidRPr="00DA5385" w:rsidRDefault="000304BC" w:rsidP="00EE76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4BC" w:rsidRPr="00DA5385" w:rsidRDefault="000304BC" w:rsidP="00EE76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b/>
          <w:sz w:val="28"/>
          <w:szCs w:val="28"/>
          <w:lang w:val="uk-UA"/>
        </w:rPr>
        <w:t xml:space="preserve">Рекомендовані заходи в рамках </w:t>
      </w:r>
    </w:p>
    <w:p w:rsidR="000304BC" w:rsidRPr="00DA5385" w:rsidRDefault="000304BC" w:rsidP="00EE7645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b/>
          <w:sz w:val="28"/>
          <w:szCs w:val="28"/>
          <w:lang w:val="uk-UA"/>
        </w:rPr>
        <w:t>Всеукраїнського місячника шкільних бібліотек</w:t>
      </w:r>
    </w:p>
    <w:p w:rsidR="000304BC" w:rsidRDefault="000304BC" w:rsidP="00EE7645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Основна робота бібліотек з виховання культури здоров’я учнів має здійснюватися за такими напрямами: поповнення бібліотечного фонду документами з різних галузей знань, з</w:t>
      </w:r>
      <w:r w:rsidRPr="00DA5385">
        <w:rPr>
          <w:rFonts w:ascii="Times New Roman" w:hAnsi="Times New Roman"/>
          <w:sz w:val="28"/>
          <w:szCs w:val="28"/>
          <w:lang w:val="uk-UA"/>
        </w:rPr>
        <w:t xml:space="preserve">орієнтованих на формування в учнів практичних навичок дбайливого ставлення до свого здоров’я, </w:t>
      </w: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популяризація літератури про здоров’я та здоровий спосіб життя,</w:t>
      </w:r>
      <w:r w:rsidRPr="00DA5385">
        <w:rPr>
          <w:rFonts w:ascii="Times New Roman" w:hAnsi="Times New Roman"/>
          <w:sz w:val="28"/>
          <w:szCs w:val="28"/>
          <w:lang w:val="uk-UA"/>
        </w:rPr>
        <w:t xml:space="preserve">створення навігатора для швидкого пошуку сайтів з інформацією щодо здорового способу життя в  Інтернеті, </w:t>
      </w: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 традиційних і віртуальних тематичних книжкових виставок, інформаційний супровід та проведення масових заходів </w:t>
      </w:r>
      <w:r w:rsidRPr="00DA5385">
        <w:rPr>
          <w:rFonts w:ascii="Times New Roman" w:hAnsi="Times New Roman"/>
          <w:sz w:val="28"/>
          <w:szCs w:val="28"/>
          <w:lang w:val="uk-UA"/>
        </w:rPr>
        <w:t>(конференції, цикли бесід, огляди літератури, усні журнали, дискусії, диспути, діалоги</w:t>
      </w: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тощо). </w:t>
      </w:r>
      <w:r w:rsidRPr="00DA5385">
        <w:rPr>
          <w:rFonts w:ascii="Times New Roman" w:hAnsi="Times New Roman"/>
          <w:sz w:val="28"/>
          <w:szCs w:val="28"/>
          <w:lang w:val="uk-UA"/>
        </w:rPr>
        <w:t xml:space="preserve">Проведення комплексу заходів з формування здорового способу життя в тісній співпраці бібліотек з учасниками навчально-виховного процесу ефективно впливатиме на ціннісні пріоритети підлітків та молоді. </w:t>
      </w:r>
    </w:p>
    <w:p w:rsidR="000304BC" w:rsidRPr="00DA5385" w:rsidRDefault="000304BC" w:rsidP="00EE7645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4BC" w:rsidRPr="00DA5385" w:rsidRDefault="000304BC" w:rsidP="00EE7645">
      <w:pPr>
        <w:spacing w:after="12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A5385">
        <w:rPr>
          <w:rFonts w:ascii="Times New Roman" w:hAnsi="Times New Roman"/>
          <w:i/>
          <w:sz w:val="28"/>
          <w:szCs w:val="28"/>
          <w:lang w:val="uk-UA"/>
        </w:rPr>
        <w:t>З метою залучення учнів до активної участі у Всеукраїнському місячнику рекомендовано  на обласному рівні організувати  такі заходи:</w:t>
      </w:r>
    </w:p>
    <w:p w:rsidR="000304BC" w:rsidRPr="00DA5385" w:rsidRDefault="000304BC" w:rsidP="00EE764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конференції «Молодь про користь здорового способу життя», «Просвітницька функція шкільної бібліотеки щодо формування здорового способу життя в контексті заповіді В. О.Сухомлинського «Духовне здоров’я дитини»;</w:t>
      </w:r>
    </w:p>
    <w:p w:rsidR="000304BC" w:rsidRPr="00DA5385" w:rsidRDefault="000304BC" w:rsidP="00EE764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флешмоби «Здоровий спосіб життя: Модно! Престижно! Корисно!», «Здоровим бути модно, стильно і красиво»;</w:t>
      </w:r>
    </w:p>
    <w:p w:rsidR="000304BC" w:rsidRPr="00DA5385" w:rsidRDefault="000304BC" w:rsidP="00EE764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буккросинг під гаслом «Література як мікстура»;</w:t>
      </w:r>
    </w:p>
    <w:p w:rsidR="000304BC" w:rsidRPr="00DA5385" w:rsidRDefault="000304BC" w:rsidP="00EE764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інформаційний брифінг «У гармонії з собою і світом»;</w:t>
      </w:r>
    </w:p>
    <w:p w:rsidR="000304BC" w:rsidRPr="00DA5385" w:rsidRDefault="000304BC" w:rsidP="00EE764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 xml:space="preserve">квест </w:t>
      </w:r>
      <w:r w:rsidRPr="00DA5385">
        <w:rPr>
          <w:rFonts w:ascii="Times New Roman" w:hAnsi="Times New Roman"/>
          <w:bCs/>
          <w:sz w:val="28"/>
          <w:szCs w:val="28"/>
          <w:lang w:val="uk-UA"/>
        </w:rPr>
        <w:t>«Рухова активність – здоровий спосіб життя</w:t>
      </w:r>
      <w:r w:rsidRPr="00DA5385">
        <w:rPr>
          <w:rFonts w:ascii="Times New Roman" w:hAnsi="Times New Roman"/>
          <w:bCs/>
          <w:color w:val="003300"/>
          <w:sz w:val="28"/>
          <w:szCs w:val="28"/>
          <w:lang w:val="uk-UA"/>
        </w:rPr>
        <w:t>»;</w:t>
      </w:r>
    </w:p>
    <w:p w:rsidR="000304BC" w:rsidRPr="00DA5385" w:rsidRDefault="000304BC" w:rsidP="00EE764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конкурс плакатів і малюнків «Я обираю здоров’я», «Здоров’я сьогодні і на все життя».</w:t>
      </w:r>
    </w:p>
    <w:p w:rsidR="000304BC" w:rsidRPr="00DA5385" w:rsidRDefault="000304BC" w:rsidP="00EE7645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04BC" w:rsidRPr="00DA5385" w:rsidRDefault="000304BC" w:rsidP="00EE7645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A5385">
        <w:rPr>
          <w:rFonts w:ascii="Times New Roman" w:hAnsi="Times New Roman"/>
          <w:i/>
          <w:sz w:val="28"/>
          <w:szCs w:val="28"/>
          <w:lang w:val="uk-UA"/>
        </w:rPr>
        <w:t>У загальноосвітніх навчальних закладах шкільними бібліотекарями можуть бути організовані такі заходи:</w:t>
      </w:r>
    </w:p>
    <w:p w:rsidR="000304BC" w:rsidRPr="00DA5385" w:rsidRDefault="000304BC" w:rsidP="00EE76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 xml:space="preserve"> круглі столи «Здоров’я – вічна мрія людства», «Щоб вижити, світ повинен встановити здоровий спосіб життя!», «Здоровий спосіб життя в традиціях українського народу»;</w:t>
      </w:r>
    </w:p>
    <w:p w:rsidR="000304BC" w:rsidRPr="00DA5385" w:rsidRDefault="000304BC" w:rsidP="00EE76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конкурс-вікторина «Що я знаю про здоровий спосіб життя»;</w:t>
      </w:r>
    </w:p>
    <w:p w:rsidR="000304BC" w:rsidRPr="00DA5385" w:rsidRDefault="000304BC" w:rsidP="00EE76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презентації книжок, журналів, інформаційних сайтів, що популяризують здоровий спосіб життя, автобіографій відомих особистостей, які, незважаючи на інвалідність, домоглися визнання в суспільстві;</w:t>
      </w:r>
    </w:p>
    <w:p w:rsidR="000304BC" w:rsidRPr="00DA5385" w:rsidRDefault="000304BC" w:rsidP="00EE76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перегляд та створення власних буктрейлерів про важливість духовного, психічного, соціального та фізичного здоров</w:t>
      </w:r>
      <w:r w:rsidRPr="00DA5385">
        <w:rPr>
          <w:rFonts w:ascii="Times New Roman" w:hAnsi="Times New Roman"/>
          <w:sz w:val="28"/>
          <w:szCs w:val="28"/>
          <w:lang w:val="uk-UA"/>
        </w:rPr>
        <w:t>’</w:t>
      </w: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я людини, толерантність і терпимість до людей з особливими потребами;</w:t>
      </w:r>
    </w:p>
    <w:p w:rsidR="000304BC" w:rsidRPr="00DA5385" w:rsidRDefault="000304BC" w:rsidP="00EE76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підготовка циклу тематичних виставок, присвячених профілактиці наркоманії, токсикоманії, алкоголізму, тютюнопалінню, зокрема: «Шкідливі звички: міраж і дійсність», «Здоров'я або цигарка?», «Наркоманія</w:t>
      </w:r>
      <w:r w:rsidRPr="00DA5385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 w:rsidRPr="00DA5385">
        <w:rPr>
          <w:rFonts w:ascii="Times New Roman" w:hAnsi="Times New Roman"/>
          <w:sz w:val="28"/>
          <w:szCs w:val="28"/>
          <w:lang w:val="uk-UA"/>
        </w:rPr>
        <w:t xml:space="preserve"> це плаха», «Вороги юності та краси», «Велике зло та біда роду людського», «Спортивні перемоги - перемоги здоров'я», «Азбука краси та бадьорості», «Як вода джерельна будьте ви здорові»;</w:t>
      </w:r>
    </w:p>
    <w:p w:rsidR="000304BC" w:rsidRPr="00DA5385" w:rsidRDefault="000304BC" w:rsidP="00EE76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підготовка і розповсюдження рекомендаційних списків (у вигляді буклетів, закладок), що інформуватимуть про нову літературу та актуальні статті, присвячені популяризації здорового способу життя: «Здорова людина – здорове суспільство», «Питна вода: безпека, якість, здоров’я», «Ім’я біди – наркотик», «Знайте правду про СНІД», «Кожна цигарка скорочує життя на 15 хвилин», «Курити – здоров’ю шкодити», «Алкоголь – це небезпечно!», «Раціональне харчування»;</w:t>
      </w:r>
    </w:p>
    <w:p w:rsidR="000304BC" w:rsidRPr="00DA5385" w:rsidRDefault="000304BC" w:rsidP="00EE76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оформлення тематичних полиць: «Здоровий спосіб життя – хворобам нема вороття», «Мандрівка на планету Здоров’я»;</w:t>
      </w:r>
    </w:p>
    <w:p w:rsidR="000304BC" w:rsidRPr="00DA5385" w:rsidRDefault="000304BC" w:rsidP="00EE76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bCs/>
          <w:sz w:val="28"/>
          <w:szCs w:val="28"/>
          <w:lang w:val="uk-UA"/>
        </w:rPr>
        <w:t xml:space="preserve">спільне проведення з педагогічними працівниками, </w:t>
      </w: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спеціалістами</w:t>
      </w:r>
      <w:r w:rsidRPr="00DA5385">
        <w:rPr>
          <w:rFonts w:ascii="Times New Roman" w:hAnsi="Times New Roman"/>
          <w:b/>
          <w:color w:val="000000"/>
          <w:sz w:val="28"/>
          <w:szCs w:val="28"/>
          <w:lang w:val="uk-UA"/>
        </w:rPr>
        <w:t>-</w:t>
      </w: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медиками</w:t>
      </w:r>
      <w:r w:rsidRPr="00DA5385">
        <w:rPr>
          <w:rFonts w:ascii="Times New Roman" w:hAnsi="Times New Roman"/>
          <w:sz w:val="28"/>
          <w:szCs w:val="28"/>
          <w:lang w:val="uk-UA"/>
        </w:rPr>
        <w:t xml:space="preserve"> бесід, дискусій, диспутів, зустрічей на теми: «Вічні цінності життя», «Відновлюй своє здоров’я правильним балансом діяльності й відпочинку», «Наркоманія: від хвилинного задоволення до трагедії життя», «Нікотин – своєрідний наркотик», «Алкоголь і підліток», «СНІД – небезпечна хвороба», «Дорога в безодню»;</w:t>
      </w:r>
    </w:p>
    <w:p w:rsidR="000304BC" w:rsidRPr="00DA5385" w:rsidRDefault="000304BC" w:rsidP="00EE76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розміщення на інформаційному стенді навчального закладу, сайті (блозі)  бібліотеки матеріалів з розвитку культури здоров’я;</w:t>
      </w:r>
    </w:p>
    <w:p w:rsidR="000304BC" w:rsidRPr="00DA5385" w:rsidRDefault="000304BC" w:rsidP="00EE76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відзначення кращих читачів бібліотеки, які долучилися до організації та проведення місячника.</w:t>
      </w:r>
    </w:p>
    <w:p w:rsidR="000304BC" w:rsidRPr="00DA5385" w:rsidRDefault="000304BC" w:rsidP="00EE7645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 xml:space="preserve">З метою поширення інформації про Всеукраїнський місячник методисти з </w:t>
      </w:r>
      <w:bookmarkStart w:id="0" w:name="_GoBack"/>
      <w:bookmarkEnd w:id="0"/>
      <w:r w:rsidRPr="00DA5385">
        <w:rPr>
          <w:rFonts w:ascii="Times New Roman" w:hAnsi="Times New Roman"/>
          <w:sz w:val="28"/>
          <w:szCs w:val="28"/>
          <w:lang w:val="uk-UA"/>
        </w:rPr>
        <w:t>бібліотечних фондів можуть розмістити на сайтах обласних державних адміністрацій інформацію про проведені заходи, матеріали щодо кращого  досвіду роботи шкільних бібліотек з виховання в учнів здорового способу життя й подати їх для публікації в науково-методичні часописи «Шкільна бібліотека плюс», «Шкільна бібліотека», «Шкільний бібліотекар».</w:t>
      </w:r>
    </w:p>
    <w:p w:rsidR="000304BC" w:rsidRPr="00DA5385" w:rsidRDefault="000304BC" w:rsidP="00EE7645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 xml:space="preserve">Активна участь шкільних бібліотекарів усіх областей України у Всеукраїнському місячнику «Шкільна бібліотека – за здоровий спосіб життя» сприятиме консолідації зусиль шкільних бібліотек України у справі зміцнення здоров’я, профілактики хвороб, забезпечення гармонійного розвитку кожного школяра. </w:t>
      </w:r>
    </w:p>
    <w:p w:rsidR="000304BC" w:rsidRDefault="000304BC" w:rsidP="00EE7645">
      <w:pPr>
        <w:rPr>
          <w:rFonts w:ascii="Times New Roman" w:hAnsi="Times New Roman"/>
          <w:sz w:val="28"/>
          <w:szCs w:val="28"/>
          <w:lang w:val="uk-UA"/>
        </w:rPr>
      </w:pPr>
    </w:p>
    <w:p w:rsidR="000304BC" w:rsidRDefault="000304BC" w:rsidP="00EE7645">
      <w:pPr>
        <w:rPr>
          <w:rFonts w:ascii="Times New Roman" w:hAnsi="Times New Roman"/>
          <w:sz w:val="28"/>
          <w:szCs w:val="28"/>
          <w:lang w:val="uk-UA"/>
        </w:rPr>
      </w:pPr>
    </w:p>
    <w:p w:rsidR="000304BC" w:rsidRPr="00DA5385" w:rsidRDefault="000304BC" w:rsidP="00EE7645">
      <w:pPr>
        <w:rPr>
          <w:rFonts w:ascii="Times New Roman" w:hAnsi="Times New Roman"/>
          <w:sz w:val="28"/>
          <w:szCs w:val="28"/>
          <w:lang w:val="uk-UA"/>
        </w:rPr>
      </w:pPr>
    </w:p>
    <w:p w:rsidR="000304BC" w:rsidRPr="00DA5385" w:rsidRDefault="000304BC" w:rsidP="001659EA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303E17">
        <w:rPr>
          <w:rFonts w:ascii="Times New Roman" w:hAnsi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6.25pt;height:137.25pt;visibility:visible">
            <v:imagedata r:id="rId6" o:title=""/>
          </v:shape>
        </w:pict>
      </w:r>
    </w:p>
    <w:p w:rsidR="000304BC" w:rsidRPr="00EE7645" w:rsidRDefault="000304BC">
      <w:pPr>
        <w:rPr>
          <w:lang w:val="uk-UA"/>
        </w:rPr>
      </w:pPr>
    </w:p>
    <w:sectPr w:rsidR="000304BC" w:rsidRPr="00EE7645" w:rsidSect="00DA5385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9D1"/>
    <w:multiLevelType w:val="hybridMultilevel"/>
    <w:tmpl w:val="BE844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3002"/>
    <w:multiLevelType w:val="hybridMultilevel"/>
    <w:tmpl w:val="EDEE5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645"/>
    <w:rsid w:val="000304BC"/>
    <w:rsid w:val="00156A7F"/>
    <w:rsid w:val="001659EA"/>
    <w:rsid w:val="00303E17"/>
    <w:rsid w:val="00390092"/>
    <w:rsid w:val="004D6FCD"/>
    <w:rsid w:val="005843F6"/>
    <w:rsid w:val="00DA217F"/>
    <w:rsid w:val="00DA538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E764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764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E76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7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tod@edu-u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1225</Words>
  <Characters>6989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Рубан</cp:lastModifiedBy>
  <cp:revision>4</cp:revision>
  <dcterms:created xsi:type="dcterms:W3CDTF">2017-07-27T06:36:00Z</dcterms:created>
  <dcterms:modified xsi:type="dcterms:W3CDTF">2017-07-27T08:14:00Z</dcterms:modified>
</cp:coreProperties>
</file>